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B7981" w14:textId="77777777" w:rsidR="00543EDB" w:rsidRPr="00900E67" w:rsidRDefault="00543EDB" w:rsidP="00900E67">
      <w:pPr>
        <w:spacing w:before="120"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254167" w14:textId="123CC4EC" w:rsidR="006379C9" w:rsidRDefault="00E43D6E" w:rsidP="006379C9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hu-HU"/>
        </w:rPr>
        <w:t>„</w:t>
      </w:r>
      <w:r w:rsidR="006379C9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hu-HU"/>
        </w:rPr>
        <w:t>ÁPOLÓK AZ EGÉSZSÉGÉRT</w:t>
      </w:r>
    </w:p>
    <w:p w14:paraId="064AE7AF" w14:textId="2B0405EF" w:rsidR="006379C9" w:rsidRDefault="006379C9" w:rsidP="006379C9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hu-HU"/>
        </w:rPr>
        <w:t>avagy</w:t>
      </w:r>
      <w:proofErr w:type="gramEnd"/>
      <w:r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hu-HU"/>
        </w:rPr>
        <w:t>: Rajzolj le minket, Ápolókat!</w:t>
      </w:r>
      <w:r w:rsidR="00E43D6E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hu-HU"/>
        </w:rPr>
        <w:t>”</w:t>
      </w:r>
    </w:p>
    <w:p w14:paraId="02A6E132" w14:textId="77777777" w:rsidR="006379C9" w:rsidRPr="00D13FE3" w:rsidRDefault="006379C9" w:rsidP="006379C9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Gyermekrajz pályázat</w:t>
      </w:r>
    </w:p>
    <w:p w14:paraId="5719EC9E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benyújtására jogosult</w:t>
      </w:r>
    </w:p>
    <w:p w14:paraId="18973EBF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Pályázatot nyújthat be 6-tól 14 éves korú </w:t>
      </w:r>
      <w:proofErr w:type="gramStart"/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gyermeke(</w:t>
      </w:r>
      <w:proofErr w:type="gramEnd"/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i) nevében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bármely, magyarországi lakcímmel rendelkező és Magyarországon tartózkodó magyar állampolgár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. A pályázatot benyújtó lehet a gyermek törvényes képviselője, örökbefogadó vagy nevelőszülője. Olyan gyermek készíthet pályázatot, aki a 6. életévét már betöltötte, de a 15. életévét még nem. </w:t>
      </w:r>
    </w:p>
    <w:p w14:paraId="7D4EEB97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pályamunka részletei</w:t>
      </w:r>
    </w:p>
    <w:p w14:paraId="57B107A0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pályázati kiírás az alábbi két korcsoportra vonatkozik:</w:t>
      </w:r>
    </w:p>
    <w:p w14:paraId="3D7E640F" w14:textId="77777777" w:rsidR="006379C9" w:rsidRPr="00D13FE3" w:rsidRDefault="006379C9" w:rsidP="006379C9">
      <w:pPr>
        <w:pStyle w:val="Listaszerbekezds"/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6-10 éveseknek </w:t>
      </w:r>
    </w:p>
    <w:p w14:paraId="34D1729C" w14:textId="77777777" w:rsidR="006379C9" w:rsidRPr="00D13FE3" w:rsidRDefault="006379C9" w:rsidP="006379C9">
      <w:pPr>
        <w:pStyle w:val="Listaszerbekezds"/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11-14 éveseknek </w:t>
      </w:r>
    </w:p>
    <w:p w14:paraId="6226985F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pályamunka témája a gyermekek ápolókkal, ápolással kapcsolatos látásmódjának bemutatása: hogyan látják az ápolókat, mit gondolnak az egészségügyről. Várunk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olyan pályamunkát, ami az ápolással és betegellátással kapcsolatos Az elkészített pályamű: rajz, amely lehet humoros vagy komoly hangvételű is.</w:t>
      </w:r>
    </w:p>
    <w:p w14:paraId="7DB05C36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pályázatra kizárólag olyan gyermekrajz nyújtható be, amely még nem jelent meg nyomtatásban, nem nyert díjat korábbi pályázatokon, illetve közlési jogával más nem </w:t>
      </w:r>
      <w:proofErr w:type="gramStart"/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rendelkezik</w:t>
      </w:r>
      <w:proofErr w:type="gramEnd"/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1CE6C70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pályamű, annak tartalma, címe nem sértheti az egészségügyi dolgozókra irányadó szakmai, jogi, etikai, adatvédelmi szabályokat.</w:t>
      </w:r>
    </w:p>
    <w:p w14:paraId="17230963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Egy szerző csak egy művel indulhat.</w:t>
      </w:r>
    </w:p>
    <w:p w14:paraId="362BE8D1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3D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A pályamű terjedelme</w:t>
      </w:r>
      <w:r w:rsidRPr="00D13FE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: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 maximum egy A/3 vagy A/4-es oldal</w:t>
      </w:r>
    </w:p>
    <w:p w14:paraId="4D8F6933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Tetszőleges szabadkézi technikával (ceruza, zsírkréta, pasztellkréta, vízfesték, tempera, filctoll, stb.) A4 vagy A3 méretű papírra készített kétdimenziós alkotást várunk.</w:t>
      </w:r>
    </w:p>
    <w:p w14:paraId="11C3AA1D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pályaművek hátoldalára kérjük, hogy olvashatóan írják rá:</w:t>
      </w:r>
    </w:p>
    <w:p w14:paraId="1A61D32F" w14:textId="77777777" w:rsidR="006379C9" w:rsidRPr="00D13FE3" w:rsidRDefault="006379C9" w:rsidP="006379C9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alkotás címe, technikája</w:t>
      </w:r>
    </w:p>
    <w:p w14:paraId="35EF71D7" w14:textId="77777777" w:rsidR="006379C9" w:rsidRPr="00D13FE3" w:rsidRDefault="006379C9" w:rsidP="006379C9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neve</w:t>
      </w:r>
    </w:p>
    <w:p w14:paraId="3DEF0EAF" w14:textId="77777777" w:rsidR="006379C9" w:rsidRPr="00D13FE3" w:rsidRDefault="006379C9" w:rsidP="006379C9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szülő/gondviselő neve</w:t>
      </w:r>
    </w:p>
    <w:p w14:paraId="171337A7" w14:textId="77777777" w:rsidR="006379C9" w:rsidRPr="00D13FE3" w:rsidRDefault="006379C9" w:rsidP="006379C9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szülő email címe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telefonszáma</w:t>
      </w:r>
    </w:p>
    <w:p w14:paraId="574AC09B" w14:textId="77777777" w:rsidR="006379C9" w:rsidRPr="00D13FE3" w:rsidRDefault="006379C9" w:rsidP="006379C9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oktatási intézményének neve, felkészítő tanár neve</w:t>
      </w:r>
    </w:p>
    <w:p w14:paraId="69CBEA53" w14:textId="77777777" w:rsidR="006379C9" w:rsidRPr="00D13FE3" w:rsidRDefault="006379C9" w:rsidP="006379C9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évfolyama</w:t>
      </w:r>
    </w:p>
    <w:p w14:paraId="4EE96132" w14:textId="77777777" w:rsidR="006379C9" w:rsidRPr="00D13FE3" w:rsidRDefault="006379C9" w:rsidP="00637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6A429C58" w14:textId="77777777" w:rsidR="006379C9" w:rsidRPr="00D13FE3" w:rsidRDefault="006379C9" w:rsidP="006379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alkotásokat korosztályonként értékeljük és jutalmazzuk.</w:t>
      </w:r>
    </w:p>
    <w:p w14:paraId="1874CC5D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benyújtása</w:t>
      </w:r>
    </w:p>
    <w:p w14:paraId="53D0D0F1" w14:textId="77777777" w:rsidR="006379C9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pályaművek leadhatók személyesen, postai úton vagy elektronikusan. </w:t>
      </w:r>
      <w:r w:rsidRPr="009A539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elektronikusan küldi be a pályaművet, úgy a postai vagy személyes úton is szükséges az eredeti alkotást eljuttatni. </w:t>
      </w:r>
    </w:p>
    <w:p w14:paraId="0CECA07F" w14:textId="77777777" w:rsidR="006379C9" w:rsidRPr="00227451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>A borítékokon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/e-mailben</w:t>
      </w:r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mindenképp tüntessék fel: </w:t>
      </w:r>
      <w:r w:rsidRPr="002274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Ápolásügyi Koordinációs Igazgatóság – „ÁPOLÓK AZ EGÉSZSÉGÉRT” rajzpályázat.</w:t>
      </w:r>
    </w:p>
    <w:p w14:paraId="6CD5CDAC" w14:textId="77777777" w:rsidR="006379C9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Elektronikusan</w:t>
      </w:r>
      <w:r w:rsidRPr="00D13FE3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: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 az </w:t>
      </w:r>
      <w:hyperlink r:id="rId7" w:history="1">
        <w:r w:rsidRPr="00593F6E">
          <w:rPr>
            <w:rStyle w:val="Hiperhivatkozs"/>
            <w:rFonts w:ascii="Times New Roman" w:eastAsia="Times New Roman" w:hAnsi="Times New Roman" w:cs="Times New Roman"/>
            <w:color w:val="0070C0"/>
            <w:sz w:val="24"/>
            <w:szCs w:val="24"/>
            <w:lang w:eastAsia="hu-HU"/>
          </w:rPr>
          <w:t>apolasszakma@okfo.gov.hu</w:t>
        </w:r>
      </w:hyperlink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 e-mail címre, kérjük megküldeni, az e-mail tárgyában szerepeltetve a pályázat címét.</w:t>
      </w:r>
      <w:r w:rsidRPr="00227451">
        <w:t xml:space="preserve"> </w:t>
      </w:r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>Az elektronikus úton megküldö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tt pályaműhöz kérjük mellékelni</w:t>
      </w:r>
    </w:p>
    <w:p w14:paraId="61403FC3" w14:textId="77777777" w:rsidR="006379C9" w:rsidRDefault="006379C9" w:rsidP="006379C9">
      <w:pPr>
        <w:pStyle w:val="Listaszerbekezds"/>
        <w:numPr>
          <w:ilvl w:val="0"/>
          <w:numId w:val="17"/>
        </w:num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>a gyermek nevét és korát, továbbá a szülő nevét, lakcímét, e-mail címét és telefonszámát,</w:t>
      </w:r>
    </w:p>
    <w:p w14:paraId="78DAF47A" w14:textId="77777777" w:rsidR="006379C9" w:rsidRDefault="006379C9" w:rsidP="006379C9">
      <w:pPr>
        <w:pStyle w:val="Listaszerbekezds"/>
        <w:numPr>
          <w:ilvl w:val="0"/>
          <w:numId w:val="17"/>
        </w:num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helyett nyilatkozó szülő nyilatkozatát arról, hogy a pályázó törvényes képviselője, örökbefogadó vagy nevelőszülője, illetőleg arról, hogy a gyermek koránál fogva a pályázaton jogosult részt venni. Emellett nyilatkoznia szükséges arról, hogy a pályaművet kizárólag a gyermeke alkotta (</w:t>
      </w:r>
      <w:proofErr w:type="spellStart"/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>szkennelt</w:t>
      </w:r>
      <w:proofErr w:type="spellEnd"/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dokumentumként), továbbá</w:t>
      </w:r>
    </w:p>
    <w:p w14:paraId="02E1E7F5" w14:textId="77777777" w:rsidR="006379C9" w:rsidRPr="00227451" w:rsidRDefault="006379C9" w:rsidP="006379C9">
      <w:pPr>
        <w:pStyle w:val="Listaszerbekezds"/>
        <w:numPr>
          <w:ilvl w:val="0"/>
          <w:numId w:val="17"/>
        </w:num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pályázó nevében kitöltött és aláírt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„Nyilatkozatot” </w:t>
      </w:r>
      <w:proofErr w:type="spellStart"/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>szkennelve</w:t>
      </w:r>
      <w:proofErr w:type="spellEnd"/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F8C4A64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elektroniku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san küldi be a pályaművet, úgy</w:t>
      </w:r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postai vagy személyes úton is szükséges az eredeti alkotást eljuttatni. A postai feladás esetén csak azokat a pályaműveket tudjuk figyelembe venni, amelyek legkésőbb 2021. június 25-ei postabélyegzővel vannak ellátva. Személyesen legkésőbb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2021. június 25. 17-</w:t>
      </w:r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>óráig adhatják le az eredeti alkotást az OKFŐ Diós árok 3. recepcióján.</w:t>
      </w:r>
    </w:p>
    <w:p w14:paraId="340EB480" w14:textId="77777777" w:rsidR="006379C9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Postai úton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: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 w:rsidRPr="00227451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OKFŐ, Ápolásügyi Koordinációs Igazgatóság, II emelet, Budapest, Diós árok 3. 1125</w:t>
      </w:r>
      <w:r w:rsidRPr="002274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címre kérjük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megküldeni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20032D">
        <w:t xml:space="preserve"> </w:t>
      </w:r>
      <w:r w:rsidRPr="0020032D">
        <w:rPr>
          <w:rFonts w:ascii="Times New Roman" w:eastAsia="Times New Roman" w:hAnsi="Times New Roman" w:cs="Times New Roman"/>
          <w:sz w:val="24"/>
          <w:szCs w:val="24"/>
          <w:lang w:eastAsia="hu-HU"/>
        </w:rPr>
        <w:t>A postai feladás esetén csak azokat a pályaműveket tudjuk figyelembe venni, amelyek legkésőbb 2021. június 25-ei postabélyegzővel vannak ellátva.</w:t>
      </w:r>
    </w:p>
    <w:p w14:paraId="332F58A2" w14:textId="36A5C70B" w:rsidR="006379C9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003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Személyesen: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227451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személyesen a 1125, Budapest, Diós árok 3. szám alatti recepción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adhatják le a pályázatokat, </w:t>
      </w:r>
      <w:r w:rsidRPr="0020032D">
        <w:rPr>
          <w:rFonts w:ascii="Times New Roman" w:eastAsia="Times New Roman" w:hAnsi="Times New Roman" w:cs="Times New Roman"/>
          <w:sz w:val="24"/>
          <w:szCs w:val="24"/>
          <w:lang w:eastAsia="hu-HU"/>
        </w:rPr>
        <w:t>legk</w:t>
      </w:r>
      <w:r w:rsidR="00E43D6E">
        <w:rPr>
          <w:rFonts w:ascii="Times New Roman" w:eastAsia="Times New Roman" w:hAnsi="Times New Roman" w:cs="Times New Roman"/>
          <w:sz w:val="24"/>
          <w:szCs w:val="24"/>
          <w:lang w:eastAsia="hu-HU"/>
        </w:rPr>
        <w:t>ésőbb 2021. június 25. 17-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óráig.</w:t>
      </w:r>
    </w:p>
    <w:p w14:paraId="3A68194A" w14:textId="77777777" w:rsidR="006379C9" w:rsidRPr="00DC5B72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274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adatvédelmi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nyilatkozatot („Nyilatkozat”)</w:t>
      </w:r>
      <w:r w:rsidRPr="002274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minden esetben szükséges az alkotások mellé csatolni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, amely az OKFŐ honlapjáról tölthető le a </w:t>
      </w:r>
      <w:hyperlink r:id="rId8" w:history="1">
        <w:r w:rsidRPr="006C0C1B">
          <w:rPr>
            <w:rStyle w:val="Hiperhivatkozs"/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www.okfo.gov.hu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oldalon</w:t>
      </w:r>
      <w:r w:rsidRPr="00DC5B7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Adatvédelmi nyilatkozat</w:t>
      </w:r>
      <w:r w:rsidRPr="00DC5B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egyben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tartalmazza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DC5B7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z OKFŐ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egalkotott pályaműre vonatkozó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felhasználási szerződésköt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ését is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, amelyben a „pályázó” felhasználási jogát az OKFŐ-re ruházza. A felhasználási szerződés megkötésével hozzájárul ahhoz, hogy a pályaművet az OKFŐ ellenszolgáltatás nélkül megjelentetheti honlapján, kiadványaiban, és a továbbiakban – részben vagy egészben – is felhasználhatja.</w:t>
      </w:r>
    </w:p>
    <w:p w14:paraId="469F0EF0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pályázati anyag beküldése a pályázati feltételek automatikus elfogadását jelenti.</w:t>
      </w:r>
    </w:p>
    <w:p w14:paraId="5F0CEBF8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beérkezési határideje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2021.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június 25.</w:t>
      </w:r>
    </w:p>
    <w:p w14:paraId="0DC580AF" w14:textId="77777777" w:rsidR="006379C9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CE66927" w14:textId="77777777" w:rsidR="006379C9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E5CE41E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elbírálása</w:t>
      </w:r>
    </w:p>
    <w:p w14:paraId="2CA842EB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A díjazott pályaművek kiválasztásáról, a díjak odaítéléséről az OKFŐ Ápolásügyi Koordinációs Igazgatósága dönt.</w:t>
      </w:r>
    </w:p>
    <w:p w14:paraId="4E1BFA0D" w14:textId="32649EE5" w:rsidR="006379C9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díjazása a Budapest Helyőrség Szociális Alapítvány által valósul meg, a jutalmak felajánlása az Alapítvány által történik.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 </w:t>
      </w:r>
    </w:p>
    <w:p w14:paraId="5795D4F8" w14:textId="33663554" w:rsidR="00E06012" w:rsidRPr="00E06012" w:rsidRDefault="00E06012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0601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Díjak mindkét korcsoportra vonatkozóan</w:t>
      </w:r>
    </w:p>
    <w:p w14:paraId="5FC2896D" w14:textId="0CDA3406" w:rsidR="00E06012" w:rsidRDefault="00E06012" w:rsidP="00E06012">
      <w:pPr>
        <w:pStyle w:val="Listaszerbekezds"/>
        <w:numPr>
          <w:ilvl w:val="0"/>
          <w:numId w:val="18"/>
        </w:num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helyezett: 15.000 Forint értékű könyvutalvány,</w:t>
      </w:r>
    </w:p>
    <w:p w14:paraId="7D762F17" w14:textId="32D4C163" w:rsidR="00E06012" w:rsidRDefault="00E06012" w:rsidP="00E06012">
      <w:pPr>
        <w:pStyle w:val="Listaszerbekezds"/>
        <w:numPr>
          <w:ilvl w:val="0"/>
          <w:numId w:val="18"/>
        </w:num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helyezett: 10.000 Forint értékű könyvutalvány,</w:t>
      </w:r>
    </w:p>
    <w:p w14:paraId="7FB17D82" w14:textId="426621C9" w:rsidR="00E06012" w:rsidRDefault="00E06012" w:rsidP="00E06012">
      <w:pPr>
        <w:pStyle w:val="Listaszerbekezds"/>
        <w:numPr>
          <w:ilvl w:val="0"/>
          <w:numId w:val="18"/>
        </w:num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helyezett: 5.000 Forint értékű könyvutalvány,</w:t>
      </w:r>
    </w:p>
    <w:p w14:paraId="3987EB68" w14:textId="5B2D71FD" w:rsidR="00E06012" w:rsidRPr="00E06012" w:rsidRDefault="00E06012" w:rsidP="00E0601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valamint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családi belépőjegy: Sziklakórházba vagy a Hadtörténeti Múzeumba.</w:t>
      </w:r>
    </w:p>
    <w:p w14:paraId="2254A5E8" w14:textId="77777777" w:rsidR="006379C9" w:rsidRPr="00C41774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elbírálási határideje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7A12B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2021. június 30.</w:t>
      </w:r>
    </w:p>
    <w:p w14:paraId="246D7F50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díjátadó várható időpontja</w:t>
      </w:r>
    </w:p>
    <w:p w14:paraId="17B9E539" w14:textId="06E48B1F" w:rsidR="006379C9" w:rsidRPr="00593F6E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2021. július 2-án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43D6E">
        <w:rPr>
          <w:rFonts w:ascii="Times New Roman" w:eastAsia="Times New Roman" w:hAnsi="Times New Roman" w:cs="Times New Roman"/>
          <w:sz w:val="24"/>
          <w:szCs w:val="24"/>
          <w:lang w:eastAsia="hu-HU"/>
        </w:rPr>
        <w:t>18-</w:t>
      </w:r>
      <w:r w:rsidRPr="00593F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órakor kerül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sor a</w:t>
      </w:r>
      <w:r w:rsidRPr="00593F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Budapesti Helyőrség Szociális Alapítvány által a Magyar Egészségügy Napja alkalmából rendez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ett jótékonysági dalesten, amelynek a </w:t>
      </w:r>
      <w:r w:rsidRPr="007A12B2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 Honvédség Kulturális Központ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Stefánia Palota Színházterme ad otthont.</w:t>
      </w:r>
      <w:r w:rsidRPr="00593F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19B8848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díjazottak</w:t>
      </w:r>
      <w:proofErr w:type="spellEnd"/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megadott elérhetőségeiken kapnak tájékoztatást, a </w:t>
      </w:r>
      <w:proofErr w:type="spellStart"/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díjazottak</w:t>
      </w:r>
      <w:proofErr w:type="spellEnd"/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nevét az OKFŐ honlapján is megjelenítjük, a pályázatokat az OKFŐ honlapján közzétesszük.</w:t>
      </w:r>
    </w:p>
    <w:p w14:paraId="56C8246C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További fontos tudnivalók</w:t>
      </w:r>
    </w:p>
    <w:p w14:paraId="572A1D26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A megadott két életkori kategóriában meghirdetett pályázaton minden gyermek csak egy pályaművel indulhat. Az érvényes pályázat feltétele a pályázati anyag megfelelő formában, a megadott határidőig történő beküldése. A pályázat kiírója fenntartja a jogot a pályázat feltételeinek megváltoztatására. Az esetleges változásokról a honlapján értesíti a pályázókat.</w:t>
      </w:r>
    </w:p>
    <w:p w14:paraId="05AD1373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benyújtásával kapcsolatban további információ kérhető az OKFŐ Ápolásügyi Koordinációs Igazgatóság munkatársaitól az </w:t>
      </w:r>
      <w:r w:rsidRPr="00E72FC1">
        <w:rPr>
          <w:rFonts w:ascii="Times New Roman" w:eastAsia="Times New Roman" w:hAnsi="Times New Roman" w:cs="Times New Roman"/>
          <w:color w:val="0071B3"/>
          <w:sz w:val="24"/>
          <w:szCs w:val="24"/>
          <w:u w:val="single"/>
          <w:lang w:eastAsia="hu-HU"/>
        </w:rPr>
        <w:t>apolasszakma@okfo.gov.hu</w:t>
      </w:r>
      <w:r w:rsidRPr="00E72FC1">
        <w:rPr>
          <w:rFonts w:ascii="Times New Roman" w:eastAsia="Times New Roman" w:hAnsi="Times New Roman" w:cs="Times New Roman"/>
          <w:color w:val="3B3B3B"/>
          <w:sz w:val="24"/>
          <w:szCs w:val="24"/>
          <w:lang w:eastAsia="hu-HU"/>
        </w:rPr>
        <w:t> 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 címen, valamint a 06-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1-</w:t>
      </w:r>
      <w:r w:rsidRPr="006643FF">
        <w:t xml:space="preserve"> </w:t>
      </w:r>
      <w:r w:rsidRPr="006643FF">
        <w:rPr>
          <w:rFonts w:ascii="Times New Roman" w:eastAsia="Times New Roman" w:hAnsi="Times New Roman" w:cs="Times New Roman"/>
          <w:sz w:val="24"/>
          <w:szCs w:val="24"/>
          <w:lang w:eastAsia="hu-HU"/>
        </w:rPr>
        <w:t>356-1522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telefonszámon, a 134-es melléken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BCFD1AE" w14:textId="77777777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4EABF52C" w14:textId="72334AAC" w:rsidR="006379C9" w:rsidRPr="00D13FE3" w:rsidRDefault="006379C9" w:rsidP="006379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Budapest, 2021. június</w:t>
      </w:r>
      <w:r w:rsidRPr="00D13F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06012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5E98794" w14:textId="77777777" w:rsidR="006379C9" w:rsidRDefault="006379C9" w:rsidP="006379C9"/>
    <w:p w14:paraId="335614DA" w14:textId="77777777" w:rsidR="007264A6" w:rsidRPr="007264A6" w:rsidRDefault="007264A6" w:rsidP="007264A6">
      <w:pPr>
        <w:jc w:val="both"/>
        <w:rPr>
          <w:rFonts w:ascii="Arial" w:hAnsi="Arial" w:cs="Arial"/>
        </w:rPr>
      </w:pPr>
    </w:p>
    <w:sectPr w:rsidR="007264A6" w:rsidRPr="007264A6" w:rsidSect="00543E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0F88B" w14:textId="77777777" w:rsidR="00D7346C" w:rsidRDefault="00D7346C" w:rsidP="007264A6">
      <w:pPr>
        <w:spacing w:after="0" w:line="240" w:lineRule="auto"/>
      </w:pPr>
      <w:r>
        <w:separator/>
      </w:r>
    </w:p>
  </w:endnote>
  <w:endnote w:type="continuationSeparator" w:id="0">
    <w:p w14:paraId="1A40EFA6" w14:textId="77777777" w:rsidR="00D7346C" w:rsidRDefault="00D7346C" w:rsidP="0072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037009"/>
      <w:docPartObj>
        <w:docPartGallery w:val="Page Numbers (Bottom of Page)"/>
        <w:docPartUnique/>
      </w:docPartObj>
    </w:sdtPr>
    <w:sdtEndPr/>
    <w:sdtContent>
      <w:p w14:paraId="3C98B6B3" w14:textId="550280E0" w:rsidR="00900E67" w:rsidRDefault="00900E6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D6E">
          <w:rPr>
            <w:noProof/>
          </w:rPr>
          <w:t>1</w:t>
        </w:r>
        <w:r>
          <w:fldChar w:fldCharType="end"/>
        </w:r>
      </w:p>
    </w:sdtContent>
  </w:sdt>
  <w:p w14:paraId="144C76B2" w14:textId="77777777" w:rsidR="00900E67" w:rsidRDefault="00900E6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B044E" w14:textId="77777777" w:rsidR="00D7346C" w:rsidRDefault="00D7346C" w:rsidP="007264A6">
      <w:pPr>
        <w:spacing w:after="0" w:line="240" w:lineRule="auto"/>
      </w:pPr>
      <w:r>
        <w:separator/>
      </w:r>
    </w:p>
  </w:footnote>
  <w:footnote w:type="continuationSeparator" w:id="0">
    <w:p w14:paraId="2266843B" w14:textId="77777777" w:rsidR="00D7346C" w:rsidRDefault="00D7346C" w:rsidP="00726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AAC70" w14:textId="77777777" w:rsidR="007264A6" w:rsidRDefault="007264A6">
    <w:pPr>
      <w:pStyle w:val="lfej"/>
    </w:pPr>
    <w:r>
      <w:rPr>
        <w:noProof/>
        <w:lang w:eastAsia="hu-HU"/>
      </w:rPr>
      <w:drawing>
        <wp:inline distT="0" distB="0" distL="0" distR="0" wp14:anchorId="1E1527C9" wp14:editId="2CA40C2F">
          <wp:extent cx="5743575" cy="438150"/>
          <wp:effectExtent l="19050" t="0" r="9525" b="0"/>
          <wp:docPr id="1" name="Kép 1" descr="OKFO_levelpapir_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KFO_levelpapir_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BDE"/>
    <w:multiLevelType w:val="hybridMultilevel"/>
    <w:tmpl w:val="9B7A26D8"/>
    <w:lvl w:ilvl="0" w:tplc="040E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0D633798"/>
    <w:multiLevelType w:val="hybridMultilevel"/>
    <w:tmpl w:val="10D62A02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23F4"/>
    <w:multiLevelType w:val="hybridMultilevel"/>
    <w:tmpl w:val="E0BC127E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0C3E92"/>
    <w:multiLevelType w:val="hybridMultilevel"/>
    <w:tmpl w:val="5C742A38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82ABA"/>
    <w:multiLevelType w:val="hybridMultilevel"/>
    <w:tmpl w:val="9DEE32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208C3"/>
    <w:multiLevelType w:val="hybridMultilevel"/>
    <w:tmpl w:val="A60A456C"/>
    <w:lvl w:ilvl="0" w:tplc="9524EC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D5C33"/>
    <w:multiLevelType w:val="hybridMultilevel"/>
    <w:tmpl w:val="C49056C4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530088"/>
    <w:multiLevelType w:val="hybridMultilevel"/>
    <w:tmpl w:val="C6BCBBE6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53FA4"/>
    <w:multiLevelType w:val="hybridMultilevel"/>
    <w:tmpl w:val="E9D893C0"/>
    <w:lvl w:ilvl="0" w:tplc="B43E1FA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4CD3EF2"/>
    <w:multiLevelType w:val="hybridMultilevel"/>
    <w:tmpl w:val="3AF8C0B4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A4D375B"/>
    <w:multiLevelType w:val="hybridMultilevel"/>
    <w:tmpl w:val="A550786C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3E5430C"/>
    <w:multiLevelType w:val="hybridMultilevel"/>
    <w:tmpl w:val="941ED57A"/>
    <w:lvl w:ilvl="0" w:tplc="AD763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C4D43"/>
    <w:multiLevelType w:val="hybridMultilevel"/>
    <w:tmpl w:val="AE60314E"/>
    <w:lvl w:ilvl="0" w:tplc="040E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63CC65A0"/>
    <w:multiLevelType w:val="multilevel"/>
    <w:tmpl w:val="14E601D2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bullet"/>
      <w:lvlText w:val=""/>
      <w:lvlJc w:val="left"/>
      <w:pPr>
        <w:ind w:left="804" w:hanging="444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60C23DF"/>
    <w:multiLevelType w:val="hybridMultilevel"/>
    <w:tmpl w:val="B7F81374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72638"/>
    <w:multiLevelType w:val="multilevel"/>
    <w:tmpl w:val="2514F2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AF1DFC"/>
    <w:multiLevelType w:val="hybridMultilevel"/>
    <w:tmpl w:val="5AEA26AC"/>
    <w:lvl w:ilvl="0" w:tplc="3D540A3E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55466"/>
    <w:multiLevelType w:val="hybridMultilevel"/>
    <w:tmpl w:val="3F2CD0BE"/>
    <w:lvl w:ilvl="0" w:tplc="B43E1FA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7"/>
  </w:num>
  <w:num w:numId="4">
    <w:abstractNumId w:val="10"/>
  </w:num>
  <w:num w:numId="5">
    <w:abstractNumId w:val="6"/>
  </w:num>
  <w:num w:numId="6">
    <w:abstractNumId w:val="9"/>
  </w:num>
  <w:num w:numId="7">
    <w:abstractNumId w:val="12"/>
  </w:num>
  <w:num w:numId="8">
    <w:abstractNumId w:val="7"/>
  </w:num>
  <w:num w:numId="9">
    <w:abstractNumId w:val="0"/>
  </w:num>
  <w:num w:numId="10">
    <w:abstractNumId w:val="5"/>
  </w:num>
  <w:num w:numId="11">
    <w:abstractNumId w:val="2"/>
  </w:num>
  <w:num w:numId="12">
    <w:abstractNumId w:val="14"/>
  </w:num>
  <w:num w:numId="13">
    <w:abstractNumId w:val="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3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A6"/>
    <w:rsid w:val="00051781"/>
    <w:rsid w:val="000B478B"/>
    <w:rsid w:val="001402CB"/>
    <w:rsid w:val="001F100D"/>
    <w:rsid w:val="001F6089"/>
    <w:rsid w:val="002122A4"/>
    <w:rsid w:val="00230610"/>
    <w:rsid w:val="002D7675"/>
    <w:rsid w:val="00385DE8"/>
    <w:rsid w:val="0038790B"/>
    <w:rsid w:val="003B5EE0"/>
    <w:rsid w:val="00465D95"/>
    <w:rsid w:val="00466039"/>
    <w:rsid w:val="004B0D07"/>
    <w:rsid w:val="00543EDB"/>
    <w:rsid w:val="005C354F"/>
    <w:rsid w:val="005D4205"/>
    <w:rsid w:val="006256BC"/>
    <w:rsid w:val="00625FA5"/>
    <w:rsid w:val="006379C9"/>
    <w:rsid w:val="00640CF8"/>
    <w:rsid w:val="006A5847"/>
    <w:rsid w:val="007264A6"/>
    <w:rsid w:val="007646A6"/>
    <w:rsid w:val="007D3F91"/>
    <w:rsid w:val="0080792C"/>
    <w:rsid w:val="00873D3A"/>
    <w:rsid w:val="00900E67"/>
    <w:rsid w:val="00901FEF"/>
    <w:rsid w:val="0094436D"/>
    <w:rsid w:val="009661CD"/>
    <w:rsid w:val="009B473F"/>
    <w:rsid w:val="00A35EE3"/>
    <w:rsid w:val="00A63ADC"/>
    <w:rsid w:val="00AB34F0"/>
    <w:rsid w:val="00B4709B"/>
    <w:rsid w:val="00C074DB"/>
    <w:rsid w:val="00C12153"/>
    <w:rsid w:val="00CA542E"/>
    <w:rsid w:val="00CA6E98"/>
    <w:rsid w:val="00D7346C"/>
    <w:rsid w:val="00DA0A9D"/>
    <w:rsid w:val="00DC05F1"/>
    <w:rsid w:val="00E06012"/>
    <w:rsid w:val="00E33A07"/>
    <w:rsid w:val="00E43D6E"/>
    <w:rsid w:val="00EC3CAC"/>
    <w:rsid w:val="00EF0D86"/>
    <w:rsid w:val="00EF6A71"/>
    <w:rsid w:val="00F00F34"/>
    <w:rsid w:val="00FD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6B28"/>
  <w15:docId w15:val="{F26D6E3F-3F6B-4611-B4AB-D9AB99BA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3ED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2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264A6"/>
  </w:style>
  <w:style w:type="paragraph" w:styleId="llb">
    <w:name w:val="footer"/>
    <w:basedOn w:val="Norml"/>
    <w:link w:val="llbChar"/>
    <w:uiPriority w:val="99"/>
    <w:unhideWhenUsed/>
    <w:rsid w:val="0072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264A6"/>
  </w:style>
  <w:style w:type="paragraph" w:styleId="Buborkszveg">
    <w:name w:val="Balloon Text"/>
    <w:basedOn w:val="Norml"/>
    <w:link w:val="BuborkszvegChar"/>
    <w:uiPriority w:val="99"/>
    <w:semiHidden/>
    <w:unhideWhenUsed/>
    <w:rsid w:val="00726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264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264A6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62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6379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fo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polasszakma@okfo.gov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</dc:creator>
  <cp:lastModifiedBy>Szentmihályi Ilona</cp:lastModifiedBy>
  <cp:revision>4</cp:revision>
  <cp:lastPrinted>2021-06-01T07:02:00Z</cp:lastPrinted>
  <dcterms:created xsi:type="dcterms:W3CDTF">2021-06-01T07:02:00Z</dcterms:created>
  <dcterms:modified xsi:type="dcterms:W3CDTF">2021-06-04T11:15:00Z</dcterms:modified>
</cp:coreProperties>
</file>